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88CE" w14:textId="0429325C" w:rsidR="00CC6B8D" w:rsidRPr="00CC6B8D" w:rsidRDefault="00CC6B8D" w:rsidP="00CC6B8D">
      <w:pPr>
        <w:pStyle w:val="ListParagraph"/>
        <w:numPr>
          <w:ilvl w:val="0"/>
          <w:numId w:val="1"/>
        </w:numPr>
        <w:spacing w:after="0" w:line="240" w:lineRule="auto"/>
      </w:pPr>
      <w:r w:rsidRPr="00CC6B8D">
        <w:t>Call to Order</w:t>
      </w:r>
    </w:p>
    <w:p w14:paraId="5E58F8A6" w14:textId="5D2FEF01" w:rsidR="00CC6B8D" w:rsidRPr="00CC6B8D" w:rsidRDefault="00CC6B8D" w:rsidP="00CC6B8D">
      <w:pPr>
        <w:pStyle w:val="ListParagraph"/>
        <w:numPr>
          <w:ilvl w:val="0"/>
          <w:numId w:val="1"/>
        </w:numPr>
        <w:spacing w:after="0" w:line="240" w:lineRule="auto"/>
      </w:pPr>
      <w:r w:rsidRPr="00CC6B8D">
        <w:t>Invocation and Pledge of Allegiance</w:t>
      </w:r>
    </w:p>
    <w:p w14:paraId="36BB9A6B" w14:textId="25D2AA44" w:rsidR="00CC6B8D" w:rsidRPr="00CC6B8D" w:rsidRDefault="00CC6B8D" w:rsidP="00CC6B8D">
      <w:pPr>
        <w:pStyle w:val="ListParagraph"/>
        <w:numPr>
          <w:ilvl w:val="0"/>
          <w:numId w:val="1"/>
        </w:numPr>
        <w:spacing w:after="0" w:line="240" w:lineRule="auto"/>
      </w:pPr>
      <w:r w:rsidRPr="00CC6B8D">
        <w:t>Roll Call</w:t>
      </w:r>
    </w:p>
    <w:p w14:paraId="6B1FC21C" w14:textId="5F31560D" w:rsidR="00CC6B8D" w:rsidRDefault="00CC6B8D" w:rsidP="00CC6B8D">
      <w:pPr>
        <w:pStyle w:val="ListParagraph"/>
        <w:numPr>
          <w:ilvl w:val="0"/>
          <w:numId w:val="1"/>
        </w:numPr>
        <w:spacing w:after="0" w:line="240" w:lineRule="auto"/>
      </w:pPr>
      <w:r w:rsidRPr="00CC6B8D">
        <w:t>Public Comments</w:t>
      </w:r>
    </w:p>
    <w:p w14:paraId="630097C3" w14:textId="16ADB2A2" w:rsidR="00243942" w:rsidRDefault="00243942" w:rsidP="00CC6B8D">
      <w:pPr>
        <w:pStyle w:val="ListParagraph"/>
        <w:numPr>
          <w:ilvl w:val="0"/>
          <w:numId w:val="1"/>
        </w:numPr>
        <w:spacing w:after="0" w:line="240" w:lineRule="auto"/>
      </w:pPr>
      <w:r>
        <w:t>Discuss, consider, and take possible action on the application submitted by Tiffany Moore &amp; Spouse to place a manufactured home at 407 Normandy Ave.</w:t>
      </w:r>
    </w:p>
    <w:p w14:paraId="4C48370E" w14:textId="769423B0" w:rsidR="00CC6B8D" w:rsidRPr="0077082B" w:rsidRDefault="00CC6B8D" w:rsidP="00CC6B8D">
      <w:pPr>
        <w:pStyle w:val="ListParagraph"/>
        <w:numPr>
          <w:ilvl w:val="0"/>
          <w:numId w:val="1"/>
        </w:numPr>
        <w:spacing w:after="0" w:line="240" w:lineRule="auto"/>
        <w:jc w:val="both"/>
      </w:pPr>
      <w:r>
        <w:t>Receive the</w:t>
      </w:r>
      <w:r w:rsidRPr="0077082B">
        <w:rPr>
          <w:spacing w:val="-12"/>
        </w:rPr>
        <w:t xml:space="preserve"> </w:t>
      </w:r>
      <w:r>
        <w:rPr>
          <w:b/>
        </w:rPr>
        <w:t>P</w:t>
      </w:r>
      <w:r w:rsidRPr="0077082B">
        <w:rPr>
          <w:b/>
        </w:rPr>
        <w:t>olice</w:t>
      </w:r>
      <w:r w:rsidRPr="0077082B">
        <w:rPr>
          <w:b/>
          <w:spacing w:val="-4"/>
        </w:rPr>
        <w:t xml:space="preserve"> </w:t>
      </w:r>
      <w:r>
        <w:rPr>
          <w:b/>
        </w:rPr>
        <w:t>R</w:t>
      </w:r>
      <w:r w:rsidRPr="0077082B">
        <w:rPr>
          <w:b/>
        </w:rPr>
        <w:t>eport</w:t>
      </w:r>
      <w:r w:rsidRPr="0077082B">
        <w:rPr>
          <w:b/>
          <w:spacing w:val="-8"/>
        </w:rPr>
        <w:t xml:space="preserve"> </w:t>
      </w:r>
      <w:r w:rsidRPr="0077082B">
        <w:t>for</w:t>
      </w:r>
      <w:r w:rsidRPr="0077082B">
        <w:rPr>
          <w:b/>
          <w:bCs/>
          <w:spacing w:val="-10"/>
        </w:rPr>
        <w:t xml:space="preserve"> </w:t>
      </w:r>
      <w:r>
        <w:rPr>
          <w:b/>
          <w:bCs/>
        </w:rPr>
        <w:t>M</w:t>
      </w:r>
      <w:r w:rsidRPr="0077082B">
        <w:rPr>
          <w:b/>
          <w:bCs/>
        </w:rPr>
        <w:t>ay 2026</w:t>
      </w:r>
      <w:r w:rsidR="00C56E3A">
        <w:rPr>
          <w:b/>
          <w:bCs/>
        </w:rPr>
        <w:t>.</w:t>
      </w:r>
    </w:p>
    <w:p w14:paraId="774F991C" w14:textId="586D7667" w:rsidR="00CC6B8D" w:rsidRPr="00CC6B8D" w:rsidRDefault="00CC6B8D" w:rsidP="00CC6B8D">
      <w:pPr>
        <w:pStyle w:val="ListParagraph"/>
        <w:numPr>
          <w:ilvl w:val="0"/>
          <w:numId w:val="1"/>
        </w:numPr>
        <w:spacing w:after="0" w:line="240" w:lineRule="auto"/>
        <w:jc w:val="both"/>
      </w:pPr>
      <w:r w:rsidRPr="0077082B">
        <w:t>Discuss</w:t>
      </w:r>
      <w:r w:rsidRPr="0077082B">
        <w:rPr>
          <w:spacing w:val="-1"/>
        </w:rPr>
        <w:t xml:space="preserve"> </w:t>
      </w:r>
      <w:r w:rsidRPr="0077082B">
        <w:t>and</w:t>
      </w:r>
      <w:r w:rsidRPr="0077082B">
        <w:rPr>
          <w:spacing w:val="-7"/>
        </w:rPr>
        <w:t xml:space="preserve"> </w:t>
      </w:r>
      <w:r w:rsidRPr="0077082B">
        <w:t xml:space="preserve">consider </w:t>
      </w:r>
      <w:r>
        <w:rPr>
          <w:spacing w:val="17"/>
        </w:rPr>
        <w:t>approval of the</w:t>
      </w:r>
      <w:r w:rsidRPr="0077082B">
        <w:rPr>
          <w:spacing w:val="-5"/>
        </w:rPr>
        <w:t xml:space="preserve"> </w:t>
      </w:r>
      <w:r>
        <w:rPr>
          <w:b/>
        </w:rPr>
        <w:t>M</w:t>
      </w:r>
      <w:r w:rsidRPr="0077082B">
        <w:rPr>
          <w:b/>
        </w:rPr>
        <w:t>inutes</w:t>
      </w:r>
      <w:r w:rsidRPr="0077082B">
        <w:rPr>
          <w:b/>
          <w:spacing w:val="-2"/>
        </w:rPr>
        <w:t xml:space="preserve"> </w:t>
      </w:r>
      <w:r w:rsidR="000D521D">
        <w:t xml:space="preserve">for </w:t>
      </w:r>
      <w:r w:rsidR="0045403A">
        <w:rPr>
          <w:b/>
        </w:rPr>
        <w:t>June 11</w:t>
      </w:r>
      <w:r w:rsidRPr="0077082B">
        <w:rPr>
          <w:b/>
        </w:rPr>
        <w:t>,</w:t>
      </w:r>
      <w:r w:rsidRPr="0077082B">
        <w:rPr>
          <w:b/>
          <w:spacing w:val="27"/>
        </w:rPr>
        <w:t xml:space="preserve"> </w:t>
      </w:r>
      <w:r w:rsidRPr="0077082B">
        <w:rPr>
          <w:b/>
        </w:rPr>
        <w:t>2026,</w:t>
      </w:r>
      <w:r w:rsidRPr="0077082B">
        <w:rPr>
          <w:b/>
          <w:spacing w:val="-2"/>
        </w:rPr>
        <w:t xml:space="preserve"> </w:t>
      </w:r>
      <w:r w:rsidRPr="0077082B">
        <w:t>regular</w:t>
      </w:r>
      <w:r w:rsidRPr="0077082B">
        <w:rPr>
          <w:spacing w:val="20"/>
        </w:rPr>
        <w:t xml:space="preserve"> </w:t>
      </w:r>
      <w:r w:rsidRPr="0077082B">
        <w:t xml:space="preserve">council </w:t>
      </w:r>
      <w:r w:rsidRPr="0077082B">
        <w:rPr>
          <w:spacing w:val="-2"/>
        </w:rPr>
        <w:t>meeting.</w:t>
      </w:r>
    </w:p>
    <w:p w14:paraId="0AB8BB63" w14:textId="4F3CB7D0" w:rsidR="00CC6B8D" w:rsidRPr="0077082B" w:rsidRDefault="00CC6B8D" w:rsidP="00CC6B8D">
      <w:pPr>
        <w:pStyle w:val="ListParagraph"/>
        <w:numPr>
          <w:ilvl w:val="0"/>
          <w:numId w:val="1"/>
        </w:numPr>
        <w:spacing w:after="0" w:line="240" w:lineRule="auto"/>
        <w:jc w:val="both"/>
        <w:rPr>
          <w:b/>
        </w:rPr>
      </w:pPr>
      <w:r w:rsidRPr="0077082B">
        <w:t>Discuss and</w:t>
      </w:r>
      <w:r w:rsidRPr="0077082B">
        <w:rPr>
          <w:spacing w:val="-8"/>
        </w:rPr>
        <w:t xml:space="preserve"> </w:t>
      </w:r>
      <w:r w:rsidRPr="0077082B">
        <w:t>consider</w:t>
      </w:r>
      <w:r w:rsidRPr="0077082B">
        <w:rPr>
          <w:spacing w:val="21"/>
        </w:rPr>
        <w:t xml:space="preserve"> </w:t>
      </w:r>
      <w:r w:rsidR="007D13C3">
        <w:t xml:space="preserve">approval of the </w:t>
      </w:r>
      <w:r w:rsidR="007D13C3">
        <w:rPr>
          <w:b/>
          <w:bCs/>
        </w:rPr>
        <w:t xml:space="preserve">Financial Report </w:t>
      </w:r>
      <w:r w:rsidR="007D13C3">
        <w:t xml:space="preserve">for </w:t>
      </w:r>
      <w:r w:rsidR="0045403A">
        <w:rPr>
          <w:b/>
          <w:bCs/>
        </w:rPr>
        <w:t xml:space="preserve">June </w:t>
      </w:r>
      <w:r w:rsidR="007D13C3">
        <w:rPr>
          <w:b/>
          <w:bCs/>
        </w:rPr>
        <w:t>2026.</w:t>
      </w:r>
    </w:p>
    <w:p w14:paraId="28A27D81" w14:textId="0E5FA76F" w:rsidR="00CC6B8D" w:rsidRDefault="00CC6B8D" w:rsidP="00CC6B8D">
      <w:pPr>
        <w:pStyle w:val="ListParagraph"/>
        <w:numPr>
          <w:ilvl w:val="0"/>
          <w:numId w:val="1"/>
        </w:numPr>
        <w:spacing w:after="0" w:line="240" w:lineRule="auto"/>
        <w:jc w:val="both"/>
      </w:pPr>
      <w:r>
        <w:t xml:space="preserve">Receive the </w:t>
      </w:r>
      <w:r w:rsidRPr="0077082B">
        <w:t>Municipal</w:t>
      </w:r>
      <w:r w:rsidRPr="0077082B">
        <w:rPr>
          <w:b/>
        </w:rPr>
        <w:t xml:space="preserve"> </w:t>
      </w:r>
      <w:r>
        <w:rPr>
          <w:b/>
        </w:rPr>
        <w:t>C</w:t>
      </w:r>
      <w:r w:rsidRPr="0077082B">
        <w:rPr>
          <w:b/>
        </w:rPr>
        <w:t xml:space="preserve">ourt </w:t>
      </w:r>
      <w:r>
        <w:rPr>
          <w:b/>
        </w:rPr>
        <w:t>R</w:t>
      </w:r>
      <w:r w:rsidRPr="0077082B">
        <w:rPr>
          <w:b/>
        </w:rPr>
        <w:t xml:space="preserve">eport </w:t>
      </w:r>
      <w:r w:rsidRPr="0077082B">
        <w:t xml:space="preserve">for </w:t>
      </w:r>
      <w:r w:rsidR="0045403A">
        <w:rPr>
          <w:b/>
          <w:bCs/>
        </w:rPr>
        <w:t>June</w:t>
      </w:r>
      <w:r w:rsidRPr="0077082B">
        <w:rPr>
          <w:b/>
          <w:bCs/>
        </w:rPr>
        <w:t xml:space="preserve"> 2026, </w:t>
      </w:r>
      <w:r w:rsidRPr="0077082B">
        <w:t xml:space="preserve">Richland and </w:t>
      </w:r>
      <w:r>
        <w:t>A</w:t>
      </w:r>
      <w:r w:rsidRPr="0077082B">
        <w:t>ngus</w:t>
      </w:r>
      <w:r w:rsidR="00C56E3A">
        <w:t>.</w:t>
      </w:r>
    </w:p>
    <w:p w14:paraId="73CD961F" w14:textId="49CA5551" w:rsidR="00243942" w:rsidRPr="00243942" w:rsidRDefault="00CC6B8D" w:rsidP="00243942">
      <w:pPr>
        <w:pStyle w:val="ListParagraph"/>
        <w:numPr>
          <w:ilvl w:val="0"/>
          <w:numId w:val="1"/>
        </w:numPr>
        <w:spacing w:after="0" w:line="240" w:lineRule="auto"/>
        <w:jc w:val="both"/>
        <w:rPr>
          <w:b/>
          <w:spacing w:val="-17"/>
        </w:rPr>
      </w:pPr>
      <w:r>
        <w:t xml:space="preserve">Receive the </w:t>
      </w:r>
      <w:r>
        <w:rPr>
          <w:b/>
        </w:rPr>
        <w:t>W</w:t>
      </w:r>
      <w:r w:rsidRPr="0077082B">
        <w:rPr>
          <w:b/>
        </w:rPr>
        <w:t>ater</w:t>
      </w:r>
      <w:r w:rsidRPr="0077082B">
        <w:rPr>
          <w:b/>
          <w:spacing w:val="-5"/>
        </w:rPr>
        <w:t xml:space="preserve"> </w:t>
      </w:r>
      <w:r>
        <w:rPr>
          <w:b/>
        </w:rPr>
        <w:t>D</w:t>
      </w:r>
      <w:r w:rsidRPr="0077082B">
        <w:rPr>
          <w:b/>
        </w:rPr>
        <w:t xml:space="preserve">epartment </w:t>
      </w:r>
      <w:r>
        <w:rPr>
          <w:b/>
          <w:spacing w:val="-17"/>
        </w:rPr>
        <w:t>R</w:t>
      </w:r>
      <w:r w:rsidRPr="0077082B">
        <w:rPr>
          <w:b/>
          <w:spacing w:val="-17"/>
        </w:rPr>
        <w:t>eport</w:t>
      </w:r>
      <w:r>
        <w:rPr>
          <w:b/>
          <w:spacing w:val="-17"/>
        </w:rPr>
        <w:t xml:space="preserve"> </w:t>
      </w:r>
      <w:r>
        <w:rPr>
          <w:bCs/>
          <w:spacing w:val="-17"/>
        </w:rPr>
        <w:t xml:space="preserve">for </w:t>
      </w:r>
      <w:r w:rsidR="0045403A">
        <w:rPr>
          <w:b/>
          <w:spacing w:val="-17"/>
        </w:rPr>
        <w:t>June</w:t>
      </w:r>
      <w:r w:rsidRPr="006E038C">
        <w:rPr>
          <w:b/>
          <w:spacing w:val="-17"/>
        </w:rPr>
        <w:t xml:space="preserve"> 2026</w:t>
      </w:r>
      <w:r w:rsidR="00C56E3A">
        <w:rPr>
          <w:b/>
          <w:spacing w:val="-17"/>
        </w:rPr>
        <w:t>.</w:t>
      </w:r>
    </w:p>
    <w:p w14:paraId="7B004184" w14:textId="598E8EFB" w:rsidR="007D13C3" w:rsidRDefault="007D13C3" w:rsidP="00CC6B8D">
      <w:pPr>
        <w:pStyle w:val="ListParagraph"/>
        <w:numPr>
          <w:ilvl w:val="0"/>
          <w:numId w:val="1"/>
        </w:numPr>
        <w:spacing w:after="0" w:line="240" w:lineRule="auto"/>
        <w:jc w:val="both"/>
      </w:pPr>
      <w:r>
        <w:t>Adjournment</w:t>
      </w:r>
    </w:p>
    <w:p w14:paraId="3D5CD2C2" w14:textId="77777777" w:rsidR="001F085B" w:rsidRDefault="001F085B" w:rsidP="001F085B">
      <w:pPr>
        <w:spacing w:after="0" w:line="240" w:lineRule="auto"/>
        <w:jc w:val="both"/>
      </w:pPr>
    </w:p>
    <w:p w14:paraId="25A009BC" w14:textId="77777777" w:rsidR="001F085B" w:rsidRDefault="001F085B" w:rsidP="001F085B">
      <w:pPr>
        <w:spacing w:after="0" w:line="240" w:lineRule="auto"/>
        <w:jc w:val="both"/>
        <w:rPr>
          <w:rFonts w:ascii="Times New Roman" w:eastAsiaTheme="minorEastAsia" w:hAnsi="Times New Roman" w:cs="Times New Roman"/>
          <w:sz w:val="16"/>
          <w:szCs w:val="18"/>
        </w:rPr>
      </w:pPr>
      <w:r>
        <w:rPr>
          <w:rFonts w:ascii="Times New Roman" w:hAnsi="Times New Roman" w:cs="Times New Roman"/>
          <w:sz w:val="16"/>
          <w:szCs w:val="18"/>
        </w:rPr>
        <w:t>NOTE: Pursuant to the Texas Open Meetings Act, Texas Government Code, Section 551 (Sections 551.071 – consultation with counsel on legal matters; 551.072 – deliberation regarding purchase, exchange, lease or value of real property;  551.073 – deliberation regarding a prospective gift; 551.074 – personnel matters regarding the appointment, employment, evaluation, reassignment, duties, discipline, or dismissal of a public officer or employee; 551.076 – implementation of security personnel or devices; 551.087 – deliberation regarding economic development negotiation; and/or other matters as authorized under the Texas Government Code), one or more of the above items may be considered in Executive Session closed to the public. If a Closed or Executive session is held in accordance with the Texas Government Code as set out above, the City Council will reconvene in Open Session in order to take action, if necessary, on the items addressed during Executive Session.</w:t>
      </w:r>
    </w:p>
    <w:p w14:paraId="07A235C9" w14:textId="4A9609C7" w:rsidR="001F085B" w:rsidRDefault="001F085B" w:rsidP="001F085B">
      <w:pPr>
        <w:rPr>
          <w:rFonts w:ascii="Times New Roman" w:hAnsi="Times New Roman" w:cs="Times New Roman"/>
          <w:b/>
          <w:sz w:val="14"/>
          <w:szCs w:val="16"/>
        </w:rPr>
      </w:pPr>
      <w:r>
        <w:rPr>
          <w:rFonts w:ascii="Times New Roman" w:hAnsi="Times New Roman" w:cs="Times New Roman"/>
          <w:sz w:val="14"/>
          <w:szCs w:val="16"/>
        </w:rPr>
        <w:t xml:space="preserve">I the undersigned authority, do hereby certify that the above notice of meeting of The City Council of Frost Texas, is a true and correct copy of said notice and that I posted a true and correct copy at all times and said notice was posted on </w:t>
      </w:r>
      <w:r>
        <w:rPr>
          <w:rFonts w:ascii="Times New Roman" w:hAnsi="Times New Roman" w:cs="Times New Roman"/>
          <w:b/>
          <w:sz w:val="14"/>
          <w:szCs w:val="16"/>
        </w:rPr>
        <w:t>Ju</w:t>
      </w:r>
      <w:r w:rsidR="0045403A">
        <w:rPr>
          <w:rFonts w:ascii="Times New Roman" w:hAnsi="Times New Roman" w:cs="Times New Roman"/>
          <w:b/>
          <w:sz w:val="14"/>
          <w:szCs w:val="16"/>
        </w:rPr>
        <w:t>ly 6</w:t>
      </w:r>
      <w:r>
        <w:rPr>
          <w:rFonts w:ascii="Times New Roman" w:hAnsi="Times New Roman" w:cs="Times New Roman"/>
          <w:b/>
          <w:sz w:val="14"/>
          <w:szCs w:val="16"/>
        </w:rPr>
        <w:t xml:space="preserve">, 2026 </w:t>
      </w:r>
      <w:r>
        <w:rPr>
          <w:rFonts w:ascii="Times New Roman" w:hAnsi="Times New Roman" w:cs="Times New Roman"/>
          <w:sz w:val="14"/>
          <w:szCs w:val="16"/>
        </w:rPr>
        <w:t xml:space="preserve">by 6:00 p.m. and remained so posted continuously for at least 72 hours preceding the scheduled time of the meeting. </w:t>
      </w:r>
    </w:p>
    <w:p w14:paraId="74F6143E" w14:textId="1BBFB2B6" w:rsidR="001F085B" w:rsidRDefault="001F085B" w:rsidP="001F085B">
      <w:pPr>
        <w:rPr>
          <w:rFonts w:ascii="Times New Roman" w:hAnsi="Times New Roman" w:cs="Times New Roman"/>
          <w:b/>
          <w:sz w:val="14"/>
          <w:szCs w:val="16"/>
        </w:rPr>
      </w:pPr>
      <w:r>
        <w:rPr>
          <w:rFonts w:ascii="Times New Roman" w:hAnsi="Times New Roman" w:cs="Times New Roman"/>
          <w:sz w:val="14"/>
          <w:szCs w:val="16"/>
        </w:rPr>
        <w:t xml:space="preserve">Dated this </w:t>
      </w:r>
      <w:r w:rsidR="0045403A">
        <w:rPr>
          <w:rFonts w:ascii="Times New Roman" w:hAnsi="Times New Roman" w:cs="Times New Roman"/>
          <w:sz w:val="14"/>
          <w:szCs w:val="16"/>
        </w:rPr>
        <w:t>6</w:t>
      </w:r>
      <w:r w:rsidRPr="001F085B">
        <w:rPr>
          <w:rFonts w:ascii="Times New Roman" w:hAnsi="Times New Roman" w:cs="Times New Roman"/>
          <w:sz w:val="14"/>
          <w:szCs w:val="16"/>
          <w:vertAlign w:val="superscript"/>
        </w:rPr>
        <w:t>th</w:t>
      </w:r>
      <w:r>
        <w:rPr>
          <w:rFonts w:ascii="Times New Roman" w:hAnsi="Times New Roman" w:cs="Times New Roman"/>
          <w:sz w:val="14"/>
          <w:szCs w:val="16"/>
        </w:rPr>
        <w:t xml:space="preserve"> of Ju</w:t>
      </w:r>
      <w:r w:rsidR="0045403A">
        <w:rPr>
          <w:rFonts w:ascii="Times New Roman" w:hAnsi="Times New Roman" w:cs="Times New Roman"/>
          <w:sz w:val="14"/>
          <w:szCs w:val="16"/>
        </w:rPr>
        <w:t>ly</w:t>
      </w:r>
      <w:r>
        <w:rPr>
          <w:rFonts w:ascii="Times New Roman" w:hAnsi="Times New Roman" w:cs="Times New Roman"/>
          <w:sz w:val="14"/>
          <w:szCs w:val="16"/>
        </w:rPr>
        <w:t xml:space="preserve"> 2026</w:t>
      </w:r>
      <w:r>
        <w:rPr>
          <w:rFonts w:ascii="Times New Roman" w:hAnsi="Times New Roman" w:cs="Times New Roman"/>
          <w:b/>
          <w:sz w:val="14"/>
          <w:szCs w:val="16"/>
        </w:rPr>
        <w:t>.</w:t>
      </w:r>
    </w:p>
    <w:p w14:paraId="297FCE87" w14:textId="77777777" w:rsidR="001F085B" w:rsidRDefault="001F085B" w:rsidP="001F085B">
      <w:pPr>
        <w:spacing w:after="0" w:line="240" w:lineRule="auto"/>
        <w:jc w:val="both"/>
      </w:pPr>
    </w:p>
    <w:p w14:paraId="23CCB763" w14:textId="77777777" w:rsidR="001F085B" w:rsidRPr="005920A3" w:rsidRDefault="001F085B" w:rsidP="001F085B">
      <w:pPr>
        <w:spacing w:after="0" w:line="240" w:lineRule="auto"/>
        <w:ind w:left="90"/>
        <w:rPr>
          <w:bCs/>
          <w:spacing w:val="-2"/>
          <w:sz w:val="20"/>
          <w:szCs w:val="20"/>
        </w:rPr>
      </w:pPr>
      <w:r w:rsidRPr="005920A3">
        <w:rPr>
          <w:bCs/>
          <w:spacing w:val="-2"/>
          <w:sz w:val="20"/>
          <w:szCs w:val="20"/>
        </w:rPr>
        <w:t>____________________________</w:t>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t>________________________________</w:t>
      </w:r>
    </w:p>
    <w:p w14:paraId="7FA42435" w14:textId="7F528D24" w:rsidR="001F085B" w:rsidRPr="005920A3" w:rsidRDefault="001F085B" w:rsidP="001F085B">
      <w:pPr>
        <w:spacing w:after="0" w:line="240" w:lineRule="auto"/>
        <w:ind w:left="86"/>
        <w:rPr>
          <w:bCs/>
          <w:spacing w:val="-2"/>
          <w:sz w:val="20"/>
          <w:szCs w:val="20"/>
        </w:rPr>
      </w:pPr>
      <w:r w:rsidRPr="005920A3">
        <w:rPr>
          <w:bCs/>
          <w:spacing w:val="-2"/>
          <w:sz w:val="20"/>
          <w:szCs w:val="20"/>
        </w:rPr>
        <w:t>Jay Tidwell</w:t>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t>Holli Bennett</w:t>
      </w:r>
    </w:p>
    <w:p w14:paraId="570E0C46" w14:textId="77777777" w:rsidR="001F085B" w:rsidRPr="005920A3" w:rsidRDefault="001F085B" w:rsidP="001F085B">
      <w:pPr>
        <w:spacing w:after="0" w:line="240" w:lineRule="auto"/>
        <w:ind w:left="86"/>
        <w:rPr>
          <w:bCs/>
          <w:spacing w:val="-2"/>
          <w:sz w:val="20"/>
          <w:szCs w:val="20"/>
        </w:rPr>
      </w:pPr>
      <w:r w:rsidRPr="005920A3">
        <w:rPr>
          <w:bCs/>
          <w:spacing w:val="-2"/>
          <w:sz w:val="20"/>
          <w:szCs w:val="20"/>
        </w:rPr>
        <w:t>Mayor Pro Tem</w:t>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r>
      <w:r w:rsidRPr="005920A3">
        <w:rPr>
          <w:bCs/>
          <w:spacing w:val="-2"/>
          <w:sz w:val="20"/>
          <w:szCs w:val="20"/>
        </w:rPr>
        <w:tab/>
        <w:t>City Administrator</w:t>
      </w:r>
    </w:p>
    <w:p w14:paraId="50F9BF8E" w14:textId="77777777" w:rsidR="001F085B" w:rsidRDefault="001F085B" w:rsidP="001F085B">
      <w:pPr>
        <w:spacing w:line="271" w:lineRule="auto"/>
        <w:ind w:left="90"/>
        <w:rPr>
          <w:b/>
          <w:spacing w:val="-2"/>
          <w:sz w:val="20"/>
          <w:szCs w:val="20"/>
        </w:rPr>
      </w:pPr>
    </w:p>
    <w:p w14:paraId="7CD9C87A" w14:textId="77777777" w:rsidR="001F085B" w:rsidRPr="00CC6B8D" w:rsidRDefault="001F085B" w:rsidP="001F085B">
      <w:pPr>
        <w:spacing w:after="0" w:line="240" w:lineRule="auto"/>
        <w:jc w:val="both"/>
      </w:pPr>
    </w:p>
    <w:sectPr w:rsidR="001F085B" w:rsidRPr="00CC6B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F119" w14:textId="77777777" w:rsidR="00B62346" w:rsidRDefault="00B62346" w:rsidP="00CC6B8D">
      <w:pPr>
        <w:spacing w:after="0" w:line="240" w:lineRule="auto"/>
      </w:pPr>
      <w:r>
        <w:separator/>
      </w:r>
    </w:p>
  </w:endnote>
  <w:endnote w:type="continuationSeparator" w:id="0">
    <w:p w14:paraId="6E348556" w14:textId="77777777" w:rsidR="00B62346" w:rsidRDefault="00B62346" w:rsidP="00CC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C2967" w14:textId="77777777" w:rsidR="00B62346" w:rsidRDefault="00B62346" w:rsidP="00CC6B8D">
      <w:pPr>
        <w:spacing w:after="0" w:line="240" w:lineRule="auto"/>
      </w:pPr>
      <w:r>
        <w:separator/>
      </w:r>
    </w:p>
  </w:footnote>
  <w:footnote w:type="continuationSeparator" w:id="0">
    <w:p w14:paraId="03BA0A5C" w14:textId="77777777" w:rsidR="00B62346" w:rsidRDefault="00B62346" w:rsidP="00CC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0082" w14:textId="77777777" w:rsidR="00CC6B8D" w:rsidRPr="005920A3" w:rsidRDefault="00CC6B8D" w:rsidP="00CC6B8D">
    <w:pPr>
      <w:spacing w:after="0" w:line="295" w:lineRule="auto"/>
      <w:ind w:left="1969" w:right="1892"/>
      <w:jc w:val="center"/>
      <w:rPr>
        <w:b/>
        <w:sz w:val="18"/>
        <w:szCs w:val="18"/>
      </w:rPr>
    </w:pPr>
    <w:r>
      <w:rPr>
        <w:b/>
        <w:sz w:val="18"/>
        <w:szCs w:val="18"/>
      </w:rPr>
      <w:t xml:space="preserve">AGENDA </w:t>
    </w:r>
    <w:r w:rsidRPr="005920A3">
      <w:rPr>
        <w:b/>
        <w:sz w:val="18"/>
        <w:szCs w:val="18"/>
      </w:rPr>
      <w:t>FOR THE CITY OF RICHLAND</w:t>
    </w:r>
    <w:r w:rsidRPr="005920A3">
      <w:rPr>
        <w:b/>
        <w:spacing w:val="40"/>
        <w:sz w:val="18"/>
        <w:szCs w:val="18"/>
      </w:rPr>
      <w:t xml:space="preserve"> </w:t>
    </w:r>
    <w:r>
      <w:rPr>
        <w:b/>
        <w:sz w:val="18"/>
        <w:szCs w:val="18"/>
      </w:rPr>
      <w:t xml:space="preserve">REGULAR </w:t>
    </w:r>
    <w:r w:rsidRPr="005920A3">
      <w:rPr>
        <w:b/>
        <w:sz w:val="18"/>
        <w:szCs w:val="18"/>
      </w:rPr>
      <w:t xml:space="preserve">COUNCIL MEETING </w:t>
    </w:r>
  </w:p>
  <w:p w14:paraId="6CD1805F" w14:textId="1DD79CCC" w:rsidR="00CC6B8D" w:rsidRPr="00F243C1" w:rsidRDefault="00CC6B8D" w:rsidP="00CC6B8D">
    <w:pPr>
      <w:spacing w:after="0" w:line="295" w:lineRule="auto"/>
      <w:ind w:left="1969" w:right="1892"/>
      <w:jc w:val="center"/>
      <w:rPr>
        <w:b/>
        <w:sz w:val="18"/>
        <w:szCs w:val="18"/>
      </w:rPr>
    </w:pPr>
    <w:r>
      <w:rPr>
        <w:b/>
        <w:sz w:val="18"/>
        <w:szCs w:val="18"/>
      </w:rPr>
      <w:t>JU</w:t>
    </w:r>
    <w:r w:rsidR="0045403A">
      <w:rPr>
        <w:b/>
        <w:sz w:val="18"/>
        <w:szCs w:val="18"/>
      </w:rPr>
      <w:t>LY 9</w:t>
    </w:r>
    <w:r w:rsidRPr="00F243C1">
      <w:rPr>
        <w:b/>
        <w:sz w:val="18"/>
        <w:szCs w:val="18"/>
      </w:rPr>
      <w:t xml:space="preserve">, 2026, at </w:t>
    </w:r>
    <w:r>
      <w:rPr>
        <w:b/>
        <w:sz w:val="18"/>
        <w:szCs w:val="18"/>
      </w:rPr>
      <w:t>6:00</w:t>
    </w:r>
    <w:r w:rsidRPr="00F243C1">
      <w:rPr>
        <w:b/>
        <w:sz w:val="18"/>
        <w:szCs w:val="18"/>
      </w:rPr>
      <w:t>PM</w:t>
    </w:r>
  </w:p>
  <w:p w14:paraId="3C36B42C" w14:textId="77777777" w:rsidR="00CC6B8D" w:rsidRPr="00F243C1" w:rsidRDefault="00CC6B8D" w:rsidP="00CC6B8D">
    <w:pPr>
      <w:spacing w:after="0" w:line="295" w:lineRule="auto"/>
      <w:ind w:left="1969" w:right="1892"/>
      <w:jc w:val="center"/>
      <w:rPr>
        <w:b/>
        <w:sz w:val="18"/>
        <w:szCs w:val="18"/>
      </w:rPr>
    </w:pPr>
    <w:r w:rsidRPr="00F243C1">
      <w:rPr>
        <w:b/>
        <w:sz w:val="18"/>
        <w:szCs w:val="18"/>
      </w:rPr>
      <w:t>103 W. MAIN ST.</w:t>
    </w:r>
  </w:p>
  <w:p w14:paraId="19AAD8F9" w14:textId="77777777" w:rsidR="00CC6B8D" w:rsidRPr="00F243C1" w:rsidRDefault="00CC6B8D" w:rsidP="00CC6B8D">
    <w:pPr>
      <w:spacing w:after="0" w:line="295" w:lineRule="auto"/>
      <w:ind w:left="1969" w:right="1892"/>
      <w:jc w:val="center"/>
      <w:rPr>
        <w:b/>
        <w:spacing w:val="-2"/>
        <w:w w:val="110"/>
        <w:sz w:val="18"/>
        <w:szCs w:val="18"/>
      </w:rPr>
    </w:pPr>
    <w:r w:rsidRPr="00F243C1">
      <w:rPr>
        <w:b/>
        <w:sz w:val="18"/>
        <w:szCs w:val="18"/>
      </w:rPr>
      <w:t>RICHLAND, TX.  76681</w:t>
    </w:r>
  </w:p>
  <w:p w14:paraId="135520F0" w14:textId="77777777" w:rsidR="00CC6B8D" w:rsidRDefault="00CC6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71546"/>
    <w:multiLevelType w:val="hybridMultilevel"/>
    <w:tmpl w:val="8DFED848"/>
    <w:lvl w:ilvl="0" w:tplc="DBFE554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F307F"/>
    <w:multiLevelType w:val="hybridMultilevel"/>
    <w:tmpl w:val="872E6100"/>
    <w:lvl w:ilvl="0" w:tplc="DAB8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071316">
    <w:abstractNumId w:val="1"/>
  </w:num>
  <w:num w:numId="2" w16cid:durableId="130261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B8D"/>
    <w:rsid w:val="000738EB"/>
    <w:rsid w:val="000D521D"/>
    <w:rsid w:val="000F4B78"/>
    <w:rsid w:val="00116F3F"/>
    <w:rsid w:val="001B098B"/>
    <w:rsid w:val="001F085B"/>
    <w:rsid w:val="00243942"/>
    <w:rsid w:val="00247895"/>
    <w:rsid w:val="00254570"/>
    <w:rsid w:val="00372623"/>
    <w:rsid w:val="0045403A"/>
    <w:rsid w:val="004F294E"/>
    <w:rsid w:val="00580AF0"/>
    <w:rsid w:val="00622765"/>
    <w:rsid w:val="00675597"/>
    <w:rsid w:val="006D7995"/>
    <w:rsid w:val="007D13C3"/>
    <w:rsid w:val="008247D3"/>
    <w:rsid w:val="008D22F6"/>
    <w:rsid w:val="009628F3"/>
    <w:rsid w:val="00AA6DBB"/>
    <w:rsid w:val="00B62346"/>
    <w:rsid w:val="00C56E3A"/>
    <w:rsid w:val="00CC6B8D"/>
    <w:rsid w:val="00D42574"/>
    <w:rsid w:val="00DA27EE"/>
    <w:rsid w:val="00E93E98"/>
    <w:rsid w:val="00F5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D0117"/>
  <w15:chartTrackingRefBased/>
  <w15:docId w15:val="{D58E69CC-4823-4538-ADBB-8F8C1C75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B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B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B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B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B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B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B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B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B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B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B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B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B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B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B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B8D"/>
    <w:rPr>
      <w:rFonts w:eastAsiaTheme="majorEastAsia" w:cstheme="majorBidi"/>
      <w:color w:val="272727" w:themeColor="text1" w:themeTint="D8"/>
    </w:rPr>
  </w:style>
  <w:style w:type="paragraph" w:styleId="Title">
    <w:name w:val="Title"/>
    <w:basedOn w:val="Normal"/>
    <w:next w:val="Normal"/>
    <w:link w:val="TitleChar"/>
    <w:uiPriority w:val="10"/>
    <w:qFormat/>
    <w:rsid w:val="00CC6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B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B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B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B8D"/>
    <w:pPr>
      <w:spacing w:before="160"/>
      <w:jc w:val="center"/>
    </w:pPr>
    <w:rPr>
      <w:i/>
      <w:iCs/>
      <w:color w:val="404040" w:themeColor="text1" w:themeTint="BF"/>
    </w:rPr>
  </w:style>
  <w:style w:type="character" w:customStyle="1" w:styleId="QuoteChar">
    <w:name w:val="Quote Char"/>
    <w:basedOn w:val="DefaultParagraphFont"/>
    <w:link w:val="Quote"/>
    <w:uiPriority w:val="29"/>
    <w:rsid w:val="00CC6B8D"/>
    <w:rPr>
      <w:i/>
      <w:iCs/>
      <w:color w:val="404040" w:themeColor="text1" w:themeTint="BF"/>
    </w:rPr>
  </w:style>
  <w:style w:type="paragraph" w:styleId="ListParagraph">
    <w:name w:val="List Paragraph"/>
    <w:basedOn w:val="Normal"/>
    <w:uiPriority w:val="34"/>
    <w:qFormat/>
    <w:rsid w:val="00CC6B8D"/>
    <w:pPr>
      <w:ind w:left="720"/>
      <w:contextualSpacing/>
    </w:pPr>
  </w:style>
  <w:style w:type="character" w:styleId="IntenseEmphasis">
    <w:name w:val="Intense Emphasis"/>
    <w:basedOn w:val="DefaultParagraphFont"/>
    <w:uiPriority w:val="21"/>
    <w:qFormat/>
    <w:rsid w:val="00CC6B8D"/>
    <w:rPr>
      <w:i/>
      <w:iCs/>
      <w:color w:val="0F4761" w:themeColor="accent1" w:themeShade="BF"/>
    </w:rPr>
  </w:style>
  <w:style w:type="paragraph" w:styleId="IntenseQuote">
    <w:name w:val="Intense Quote"/>
    <w:basedOn w:val="Normal"/>
    <w:next w:val="Normal"/>
    <w:link w:val="IntenseQuoteChar"/>
    <w:uiPriority w:val="30"/>
    <w:qFormat/>
    <w:rsid w:val="00CC6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B8D"/>
    <w:rPr>
      <w:i/>
      <w:iCs/>
      <w:color w:val="0F4761" w:themeColor="accent1" w:themeShade="BF"/>
    </w:rPr>
  </w:style>
  <w:style w:type="character" w:styleId="IntenseReference">
    <w:name w:val="Intense Reference"/>
    <w:basedOn w:val="DefaultParagraphFont"/>
    <w:uiPriority w:val="32"/>
    <w:qFormat/>
    <w:rsid w:val="00CC6B8D"/>
    <w:rPr>
      <w:b/>
      <w:bCs/>
      <w:smallCaps/>
      <w:color w:val="0F4761" w:themeColor="accent1" w:themeShade="BF"/>
      <w:spacing w:val="5"/>
    </w:rPr>
  </w:style>
  <w:style w:type="paragraph" w:styleId="Header">
    <w:name w:val="header"/>
    <w:basedOn w:val="Normal"/>
    <w:link w:val="HeaderChar"/>
    <w:uiPriority w:val="99"/>
    <w:unhideWhenUsed/>
    <w:rsid w:val="00CC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8D"/>
  </w:style>
  <w:style w:type="paragraph" w:styleId="Footer">
    <w:name w:val="footer"/>
    <w:basedOn w:val="Normal"/>
    <w:link w:val="FooterChar"/>
    <w:uiPriority w:val="99"/>
    <w:unhideWhenUsed/>
    <w:rsid w:val="00CC6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Court</dc:creator>
  <cp:keywords/>
  <dc:description/>
  <cp:lastModifiedBy>Municipal Court</cp:lastModifiedBy>
  <cp:revision>4</cp:revision>
  <cp:lastPrinted>2026-06-09T20:38:00Z</cp:lastPrinted>
  <dcterms:created xsi:type="dcterms:W3CDTF">2026-06-16T16:30:00Z</dcterms:created>
  <dcterms:modified xsi:type="dcterms:W3CDTF">2026-07-01T17:26:00Z</dcterms:modified>
</cp:coreProperties>
</file>